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453" w:rsidRDefault="00C62DDF">
      <w:pPr>
        <w:pStyle w:val="HEADERTEXT"/>
        <w:rPr>
          <w:b/>
          <w:bCs/>
          <w:color w:val="000001"/>
        </w:rPr>
      </w:pPr>
      <w:r>
        <w:t xml:space="preserve">  </w:t>
      </w:r>
    </w:p>
    <w:p w:rsidR="00D34453" w:rsidRDefault="00C62DDF" w:rsidP="00BB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ПРАВИТЕЛЬСТВО САНКТ-ПЕТЕРБУРГА </w:t>
      </w:r>
    </w:p>
    <w:p w:rsidR="00D34453" w:rsidRDefault="00D34453">
      <w:pPr>
        <w:pStyle w:val="HEADERTEXT"/>
        <w:rPr>
          <w:b/>
          <w:bCs/>
          <w:color w:val="000001"/>
        </w:rPr>
      </w:pPr>
    </w:p>
    <w:p w:rsidR="00D34453" w:rsidRDefault="00C62DD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ПОСТАНОВЛЕНИЕ</w:t>
      </w:r>
    </w:p>
    <w:p w:rsidR="00D34453" w:rsidRDefault="00C62DDF" w:rsidP="00BB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D34453" w:rsidRDefault="00C62DD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8 февраля 2016 года N 93</w:t>
      </w:r>
    </w:p>
    <w:p w:rsidR="00D34453" w:rsidRDefault="00C62DDF" w:rsidP="00BB6C12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D34453" w:rsidRDefault="00C62DD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 внесении изменений в постановление Правительства Санкт-Петербурга от 31.12.2014 N 1313</w:t>
      </w:r>
    </w:p>
    <w:p w:rsidR="00D34453" w:rsidRDefault="00C62DD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D34453" w:rsidRDefault="00C62DDF" w:rsidP="00BB6C12">
      <w:pPr>
        <w:pStyle w:val="FORMATTEXT"/>
        <w:ind w:firstLine="568"/>
        <w:jc w:val="both"/>
      </w:pPr>
      <w:r>
        <w:t>Правительство Санкт-Петербурга</w:t>
      </w:r>
      <w:r w:rsidR="00BB6C12">
        <w:t xml:space="preserve">   </w:t>
      </w:r>
      <w:r>
        <w:t xml:space="preserve">постановляет: </w:t>
      </w:r>
    </w:p>
    <w:p w:rsidR="00BB6C12" w:rsidRDefault="00BB6C12" w:rsidP="00BB6C12">
      <w:pPr>
        <w:pStyle w:val="FORMATTEXT"/>
        <w:ind w:firstLine="568"/>
        <w:jc w:val="both"/>
      </w:pPr>
    </w:p>
    <w:p w:rsidR="00D34453" w:rsidRDefault="00C62DDF">
      <w:pPr>
        <w:pStyle w:val="FORMATTEXT"/>
        <w:ind w:firstLine="568"/>
        <w:jc w:val="both"/>
      </w:pPr>
      <w:r>
        <w:t>1. Внести в постановление Правительства Санкт-Петербурга от 31.12.2014 N 1313 "О родительской плате за присмотр и уход за детьми в государственных образовательных учреждениях, реализующих образовательные программы дошкольного образования, о реализации пунктов 6 и 7 статьи 18 Закона Санкт-Петербурга "Социальный кодекс Санкт-Петербурга" следующие изменения: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1.1. Пункты 1 и 2 постановления, приложения N 1 и 2 к постановлению исключить.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1.2. Дополнить постановление пунктами 1-1 и 1-2 следующего содержания: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"1-1. Установить размер ежемесячной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Санкт-Петербурга, в 2016 году согласно приложению N 1-1.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1-2. Установить, что: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1-2.1. Средний размер родительской платы за присмотр и уход за детьми 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Санкт-Петербурга (далее - родительская плата), используемый для расчета размера компенсации части родительской платы, предоставляемой отдельным категориям граждан за счет средств бюджета Санкт-Петербурга, в 2016 году равен соответствующему размеру ежемесячной родительской платы в соответствии с приложением N 1-1 к постановлению.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1-2.2. Размер ежемесячной родительской платы, указанной в пункте 1-2.1 постановления, за присмотр и уход за детьми в группах комбинированной направленности, созданных в государственных образовательных учреждениях, указанных в пункте 1-1 постановления, для здоровых детей равен размеру ежемесячной родительской платы, установленному для соответствующей группы общеразвивающей направленности, в соответствии с приложением N 1-1 к постановлению".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1.3. Дополнить постановление приложением N 1-1, изложив его в редакции согласно приложению к настоящему постановлению.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2. Постановление вступает в силу со дня его официального опубликования и распространяется на правоотношения, возникшие с 01.01.2016.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t>3. Контроль за выполнением постановления возложить на вице-губернатора Санкт-Петербурга Кириллова В.В.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jc w:val="right"/>
      </w:pPr>
      <w:r>
        <w:t>Губернатор Санкт-Петербурга</w:t>
      </w:r>
    </w:p>
    <w:p w:rsidR="00D34453" w:rsidRDefault="00C62DDF">
      <w:pPr>
        <w:pStyle w:val="FORMATTEXT"/>
        <w:jc w:val="right"/>
      </w:pPr>
      <w:r>
        <w:t xml:space="preserve"> </w:t>
      </w:r>
      <w:proofErr w:type="spellStart"/>
      <w:r>
        <w:t>Г.С.Полтавченко</w:t>
      </w:r>
      <w:proofErr w:type="spellEnd"/>
    </w:p>
    <w:p w:rsidR="00D34453" w:rsidRDefault="00C62DDF">
      <w:pPr>
        <w:pStyle w:val="FORMATTEXT"/>
        <w:jc w:val="right"/>
      </w:pPr>
      <w:r>
        <w:t xml:space="preserve"> </w:t>
      </w:r>
    </w:p>
    <w:p w:rsidR="00D34453" w:rsidRDefault="00D34453">
      <w:pPr>
        <w:pStyle w:val="FORMATTEXT"/>
        <w:jc w:val="right"/>
      </w:pPr>
    </w:p>
    <w:p w:rsidR="00D34453" w:rsidRDefault="00C62DDF">
      <w:pPr>
        <w:pStyle w:val="FORMATTEXT"/>
        <w:jc w:val="right"/>
      </w:pPr>
      <w:r>
        <w:lastRenderedPageBreak/>
        <w:t>Приложение</w:t>
      </w:r>
    </w:p>
    <w:p w:rsidR="00D34453" w:rsidRDefault="00C62DDF">
      <w:pPr>
        <w:pStyle w:val="FORMATTEXT"/>
        <w:jc w:val="right"/>
      </w:pPr>
      <w:r>
        <w:t xml:space="preserve"> к постановлению Правительства</w:t>
      </w:r>
    </w:p>
    <w:p w:rsidR="00D34453" w:rsidRDefault="00C62DDF">
      <w:pPr>
        <w:pStyle w:val="FORMATTEXT"/>
        <w:jc w:val="right"/>
      </w:pPr>
      <w:r>
        <w:t xml:space="preserve"> Санкт-Петербурга от 08.02.2016 N 93 </w:t>
      </w:r>
    </w:p>
    <w:p w:rsidR="00D34453" w:rsidRDefault="00D34453" w:rsidP="00BB6C12">
      <w:pPr>
        <w:pStyle w:val="HEADERTEXT"/>
        <w:rPr>
          <w:b/>
          <w:bCs/>
          <w:color w:val="000001"/>
        </w:rPr>
      </w:pPr>
    </w:p>
    <w:p w:rsidR="003D2555" w:rsidRDefault="00C62DD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Размер ежемесячной родительской платы за присмотр и уход за детьми </w:t>
      </w:r>
      <w:bookmarkStart w:id="0" w:name="_GoBack"/>
      <w:bookmarkEnd w:id="0"/>
      <w:r>
        <w:rPr>
          <w:b/>
          <w:bCs/>
          <w:color w:val="000001"/>
        </w:rPr>
        <w:t xml:space="preserve">в государственных образовательных учреждениях, реализующих образовательные программы дошкольного образования, находящихся в ведении исполнительных органов государственной власти </w:t>
      </w:r>
    </w:p>
    <w:p w:rsidR="00D34453" w:rsidRDefault="00C62DDF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Санкт-Петербурга, в 2016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6646"/>
        <w:gridCol w:w="2110"/>
      </w:tblGrid>
      <w:tr w:rsidR="00D34453" w:rsidRPr="00C62DDF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 w:rsidTr="00BB6C12">
        <w:trPr>
          <w:trHeight w:val="98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N п/п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Наименование государственной услуги (работы)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Размер ежемесячной родительской платы в месяц за присмотр и уход за детьми в ОУ,</w:t>
            </w:r>
          </w:p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руб.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 w:rsidTr="00BB6C12">
        <w:trPr>
          <w:trHeight w:val="15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BB6C12" w:rsidRDefault="00C62DDF" w:rsidP="00BB6C12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 </w:t>
            </w: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BB6C12" w:rsidRDefault="00C62DDF" w:rsidP="00BB6C12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1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FORMATTEXT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34453" w:rsidRPr="003D2555" w:rsidRDefault="00C62DDF" w:rsidP="00BB6C12">
            <w:pPr>
              <w:pStyle w:val="a3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 (группа 3-5-часового пребывания, 5 или 6 дней в неделю)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314,53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34453" w:rsidRPr="00BB6C12" w:rsidRDefault="00C62DDF" w:rsidP="00BB6C12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8-10-часового пребывания, 5 или 6 дней в неделю)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700,78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3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FORMATTEXT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34453" w:rsidRPr="003D2555" w:rsidRDefault="00C62DDF" w:rsidP="00BB6C12">
            <w:pPr>
              <w:pStyle w:val="a3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 (группа 12-часового пребывания, 5 или 6 дней в неделю)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919,89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34453" w:rsidRPr="00BB6C12" w:rsidRDefault="00C62DDF" w:rsidP="00BB6C12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14-часового пребывания, 5 или 6 дней в неделю) 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954,50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1277,65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до 3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 на загородной базе ОУ)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1956,00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</w:t>
            </w:r>
          </w:p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в группе общеразвивающей направленности для детей в возрасте до 3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пребывания, 7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1602,44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</w:t>
            </w:r>
          </w:p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в группе общеразвивающей направленности для детей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288,39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663,49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10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FORMATTEXT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34453" w:rsidRPr="003D2555" w:rsidRDefault="00C62DDF">
            <w:pPr>
              <w:pStyle w:val="a3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 (группа 12-часового пребывания, 5 или 6 дней в неделю)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855,45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11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888,70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1161,23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 на загородной базе ОУ)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1884,00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общеразвивающей направленности для детей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пребывания, 7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1476,69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513,64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1145,49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17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12-часового пребывания, 5 или 6 дней в неделю)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3D2555" w:rsidRDefault="00C62DDF">
            <w:pPr>
              <w:pStyle w:val="a3"/>
              <w:jc w:val="center"/>
              <w:rPr>
                <w:sz w:val="18"/>
                <w:szCs w:val="18"/>
                <w:highlight w:val="yellow"/>
              </w:rPr>
            </w:pPr>
            <w:r w:rsidRPr="003D2555">
              <w:rPr>
                <w:sz w:val="18"/>
                <w:szCs w:val="18"/>
                <w:highlight w:val="yellow"/>
              </w:rPr>
              <w:t xml:space="preserve">1545,33 </w:t>
            </w:r>
          </w:p>
          <w:p w:rsidR="00D34453" w:rsidRPr="003D2555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1579,94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2201,81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24-часового пребывания на загородной базе ОУ)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3075,00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24-часового пребывания, 7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2732,58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22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447,27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997,25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12-часового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1336,85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1371,46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1893,76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24-часового пребывания на загородной базе ОУ)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2715,00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детей, нуждающихся в длительном лечении и проведении для них необходимого комплекса специальных лечебно-оздоровительных мероприятий, в возрасте до 3 лет (группа 24-часового пребывания, 7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2355,87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394,59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900,67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12-часового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1189,02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группе оздоровительной направленности для часто болеющих детей и других категорий детей, нуждающихся </w:t>
            </w:r>
            <w:r w:rsidRPr="00C62DDF">
              <w:rPr>
                <w:sz w:val="18"/>
                <w:szCs w:val="18"/>
              </w:rPr>
              <w:lastRenderedPageBreak/>
              <w:t>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1222,27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33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1654,12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 на загородной базе ОУ)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2502,00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FORMATTEXT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>Осуществление присмотра и ухода за детьми в группе оздоровительной направленности для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мероприятий, в возрасте от 3 до 7 лет</w:t>
            </w:r>
          </w:p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 (группа 24-часового пребывания, 7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2079,43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до 3 лет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613,20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до 3 лет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1367,85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до 3 лет (группа 12-часового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1858,05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до 3 лет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1892,66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до 3 лет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2663,89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394,59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900,67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 (группа 12-часового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1189,02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lastRenderedPageBreak/>
              <w:t xml:space="preserve">44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1222,27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двух возрастов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1654,12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46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 (группа 3-5-часового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527,33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47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 (группа 8-10-часового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1197,15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 (группа 12-часового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1605,98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49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 (группа 14-часового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1639,23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разновозрастной группе общеразвивающей направленности для детей в возрасте от 3 до 7 лет при наличии в группе детей трех возрастов (группа 24-часового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2270,22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семейной дошкольной группе общеразвивающей направленности для детей в возрасте до 3 лет (группа 3-5-часового режима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684,31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52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семейной дошкольной группе общеразвивающей направленности для детей в возрасте до 3 лет (группа 8-10-часового режима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1526,68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53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семейной дошкольной группе общеразвивающей направленности для детей в возрасте от 3 до 7 лет (группа 3-5-часового режима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698,00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453" w:rsidRPr="00C62DDF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54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Осуществление присмотра и ухода за детьми в семейной дошкольной группе общеразвивающей направленности для детей в возрасте от 3 до 7 лет (группа 8-10-часового режима пребывания, 5 или 6 дней в неделю)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34453" w:rsidRPr="00C62DDF" w:rsidRDefault="00C62DDF">
            <w:pPr>
              <w:pStyle w:val="a3"/>
              <w:jc w:val="center"/>
              <w:rPr>
                <w:sz w:val="18"/>
                <w:szCs w:val="18"/>
              </w:rPr>
            </w:pPr>
            <w:r w:rsidRPr="00C62DDF">
              <w:rPr>
                <w:sz w:val="18"/>
                <w:szCs w:val="18"/>
              </w:rPr>
              <w:t xml:space="preserve">1578,34 </w:t>
            </w:r>
          </w:p>
          <w:p w:rsidR="00D34453" w:rsidRPr="00C62DDF" w:rsidRDefault="00D34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4453" w:rsidRDefault="00D34453">
      <w:pPr>
        <w:pStyle w:val="a3"/>
      </w:pPr>
    </w:p>
    <w:p w:rsidR="00D34453" w:rsidRDefault="00C62DDF">
      <w:pPr>
        <w:pStyle w:val="FORMATTEXT"/>
        <w:ind w:firstLine="568"/>
        <w:jc w:val="both"/>
      </w:pPr>
      <w:r>
        <w:t>Принятое сокращение.</w:t>
      </w:r>
    </w:p>
    <w:p w:rsidR="00D34453" w:rsidRDefault="00C62DDF">
      <w:pPr>
        <w:pStyle w:val="FORMATTEXT"/>
        <w:ind w:firstLine="568"/>
        <w:jc w:val="both"/>
      </w:pPr>
      <w:r>
        <w:t xml:space="preserve"> </w:t>
      </w:r>
    </w:p>
    <w:p w:rsidR="00D34453" w:rsidRDefault="00C62DDF">
      <w:pPr>
        <w:pStyle w:val="FORMATTEXT"/>
        <w:ind w:firstLine="568"/>
        <w:jc w:val="both"/>
      </w:pPr>
      <w:r>
        <w:lastRenderedPageBreak/>
        <w:t xml:space="preserve">ОУ - государственное образовательное учреждение, реализующее образовательную программу дошкольного образования, находящееся в ведении исполнительных органов государственной власти Санкт-Петербурга. </w:t>
      </w:r>
    </w:p>
    <w:p w:rsidR="00D34453" w:rsidRDefault="00C62DDF">
      <w:pPr>
        <w:pStyle w:val="FORMATTEXT"/>
      </w:pPr>
      <w:r>
        <w:t>Официальный</w:t>
      </w:r>
    </w:p>
    <w:p w:rsidR="00D34453" w:rsidRDefault="00C62DDF">
      <w:pPr>
        <w:pStyle w:val="FORMATTEXT"/>
      </w:pPr>
      <w:r>
        <w:t xml:space="preserve"> электронный текст</w:t>
      </w:r>
    </w:p>
    <w:p w:rsidR="00D34453" w:rsidRDefault="00C62DDF">
      <w:pPr>
        <w:pStyle w:val="FORMATTEXT"/>
      </w:pPr>
      <w:r>
        <w:t xml:space="preserve"> ИПС "Кодекс"</w:t>
      </w:r>
    </w:p>
    <w:p w:rsidR="00D34453" w:rsidRDefault="00C62DDF">
      <w:pPr>
        <w:pStyle w:val="FORMATTEXT"/>
      </w:pPr>
      <w:r>
        <w:t xml:space="preserve"> </w:t>
      </w:r>
    </w:p>
    <w:p w:rsidR="00D34453" w:rsidRDefault="00D34453">
      <w:pPr>
        <w:pStyle w:val="FORMATTEXT"/>
      </w:pPr>
    </w:p>
    <w:p w:rsidR="00D34453" w:rsidRDefault="00D34453">
      <w:pPr>
        <w:pStyle w:val="FORMATTEXT"/>
      </w:pPr>
    </w:p>
    <w:p w:rsidR="00D34453" w:rsidRDefault="00C62DDF">
      <w:pPr>
        <w:pStyle w:val="FORMATTEXT"/>
      </w:pPr>
      <w:r>
        <w:t>Электронный текст документа</w:t>
      </w:r>
    </w:p>
    <w:p w:rsidR="00D34453" w:rsidRDefault="00C62DDF">
      <w:pPr>
        <w:pStyle w:val="FORMATTEXT"/>
      </w:pPr>
      <w:r>
        <w:t xml:space="preserve"> подготовлен АО "Кодекс" и сверен по:</w:t>
      </w:r>
    </w:p>
    <w:p w:rsidR="00D34453" w:rsidRDefault="00C62DDF">
      <w:pPr>
        <w:pStyle w:val="FORMATTEXT"/>
      </w:pPr>
      <w:r>
        <w:t xml:space="preserve"> официальная рассылка</w:t>
      </w:r>
    </w:p>
    <w:p w:rsidR="00D34453" w:rsidRDefault="00C62DDF">
      <w:pPr>
        <w:pStyle w:val="FORMATTEXT"/>
      </w:pPr>
      <w:r>
        <w:t xml:space="preserve"> </w:t>
      </w:r>
    </w:p>
    <w:p w:rsidR="00D34453" w:rsidRDefault="00D34453">
      <w:pPr>
        <w:pStyle w:val="FORMATTEXT"/>
      </w:pPr>
    </w:p>
    <w:p w:rsidR="00C62DDF" w:rsidRDefault="00C62DDF">
      <w:pPr>
        <w:pStyle w:val="FORMATTEXT"/>
      </w:pPr>
      <w:r>
        <w:t xml:space="preserve"> </w:t>
      </w:r>
    </w:p>
    <w:sectPr w:rsidR="00C62DDF" w:rsidSect="00BB6C12">
      <w:type w:val="continuous"/>
      <w:pgSz w:w="11907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73B"/>
    <w:rsid w:val="0038673B"/>
    <w:rsid w:val="003D2555"/>
    <w:rsid w:val="00BB6C12"/>
    <w:rsid w:val="00C62DDF"/>
    <w:rsid w:val="00D3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11192C-8BCF-4670-9198-73F7DD22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 Санкт-Петербурга от 31.12.2014 N 1313 </vt:lpstr>
    </vt:vector>
  </TitlesOfParts>
  <Company/>
  <LinksUpToDate>false</LinksUpToDate>
  <CharactersWithSpaces>17297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 Санкт-Петербурга от 31.12.2014 N 1313</dc:title>
  <dc:creator>Власова Роза Равильевна</dc:creator>
  <cp:lastModifiedBy>User</cp:lastModifiedBy>
  <cp:revision>5</cp:revision>
  <dcterms:created xsi:type="dcterms:W3CDTF">2016-02-11T05:55:00Z</dcterms:created>
  <dcterms:modified xsi:type="dcterms:W3CDTF">2016-02-13T22:00:00Z</dcterms:modified>
</cp:coreProperties>
</file>